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637E" w14:textId="3D7C51AA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8B6057">
        <w:rPr>
          <w:rFonts w:ascii="Garamond" w:hAnsi="Garamond"/>
          <w:b/>
          <w:sz w:val="18"/>
          <w:szCs w:val="18"/>
        </w:rPr>
        <w:t>4</w:t>
      </w:r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</w:t>
      </w:r>
      <w:r w:rsidR="00BA26CE">
        <w:rPr>
          <w:rFonts w:ascii="Garamond" w:hAnsi="Garamond"/>
          <w:b/>
          <w:sz w:val="18"/>
          <w:szCs w:val="18"/>
        </w:rPr>
        <w:t>2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207F58">
              <w:rPr>
                <w:rFonts w:ascii="Garamond" w:hAnsi="Garamond" w:cstheme="minorHAnsi"/>
                <w:color w:val="000000" w:themeColor="text1"/>
              </w:rPr>
            </w:r>
            <w:r w:rsidR="00207F58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207F58">
              <w:rPr>
                <w:rFonts w:ascii="Garamond" w:hAnsi="Garamond" w:cstheme="minorHAnsi"/>
                <w:color w:val="000000" w:themeColor="text1"/>
              </w:rPr>
            </w:r>
            <w:r w:rsidR="00207F58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207F58">
              <w:rPr>
                <w:rFonts w:ascii="Garamond" w:hAnsi="Garamond" w:cstheme="minorHAnsi"/>
                <w:color w:val="000000" w:themeColor="text1"/>
              </w:rPr>
            </w:r>
            <w:r w:rsidR="00207F58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207F58">
              <w:rPr>
                <w:rFonts w:ascii="Garamond" w:hAnsi="Garamond" w:cstheme="minorHAnsi"/>
                <w:b/>
                <w:color w:val="000000" w:themeColor="text1"/>
              </w:rPr>
            </w:r>
            <w:r w:rsidR="00207F58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 xml:space="preserve">3. Ukierunkowanie na zaspokajanie potrzeb grup </w:t>
            </w:r>
            <w:proofErr w:type="spellStart"/>
            <w:r w:rsidRPr="00255AC3">
              <w:rPr>
                <w:sz w:val="18"/>
                <w:szCs w:val="18"/>
              </w:rPr>
              <w:t>defaworyzowanych</w:t>
            </w:r>
            <w:proofErr w:type="spellEnd"/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3836BA4" w14:textId="77777777" w:rsid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3EF08AB" w14:textId="07917D5F" w:rsidR="00C04B7F" w:rsidRPr="00255AC3" w:rsidRDefault="00C04B7F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207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62AA43B6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 xml:space="preserve">pływ operacji na </w:t>
            </w:r>
            <w:r w:rsidR="00207F58">
              <w:rPr>
                <w:sz w:val="18"/>
                <w:szCs w:val="18"/>
              </w:rPr>
              <w:t>promowanie turystyki rowerowej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5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D0A33"/>
    <w:rsid w:val="0015220E"/>
    <w:rsid w:val="00161C85"/>
    <w:rsid w:val="001C1ED3"/>
    <w:rsid w:val="00207F58"/>
    <w:rsid w:val="00255AC3"/>
    <w:rsid w:val="002D436E"/>
    <w:rsid w:val="0031517D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757801"/>
    <w:rsid w:val="00762E17"/>
    <w:rsid w:val="00790969"/>
    <w:rsid w:val="007E5800"/>
    <w:rsid w:val="0080123F"/>
    <w:rsid w:val="008533EF"/>
    <w:rsid w:val="00880DAC"/>
    <w:rsid w:val="0089698E"/>
    <w:rsid w:val="008B6057"/>
    <w:rsid w:val="009605CA"/>
    <w:rsid w:val="00964AD9"/>
    <w:rsid w:val="00994FE3"/>
    <w:rsid w:val="009A2F24"/>
    <w:rsid w:val="009C5026"/>
    <w:rsid w:val="009D658F"/>
    <w:rsid w:val="009F6163"/>
    <w:rsid w:val="00A10AA6"/>
    <w:rsid w:val="00A258B0"/>
    <w:rsid w:val="00A26EF3"/>
    <w:rsid w:val="00A52DA5"/>
    <w:rsid w:val="00A943E2"/>
    <w:rsid w:val="00B02EE3"/>
    <w:rsid w:val="00B06AC2"/>
    <w:rsid w:val="00B14864"/>
    <w:rsid w:val="00B9053D"/>
    <w:rsid w:val="00BA26CE"/>
    <w:rsid w:val="00BE0ABA"/>
    <w:rsid w:val="00C00E5A"/>
    <w:rsid w:val="00C04B7F"/>
    <w:rsid w:val="00C10373"/>
    <w:rsid w:val="00C1463A"/>
    <w:rsid w:val="00C46DDE"/>
    <w:rsid w:val="00C92C36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E367-A912-4B74-A036-74ECE02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2019-05-17T10:31:00Z</cp:lastPrinted>
  <dcterms:created xsi:type="dcterms:W3CDTF">2022-09-28T10:50:00Z</dcterms:created>
  <dcterms:modified xsi:type="dcterms:W3CDTF">2022-09-28T10:57:00Z</dcterms:modified>
</cp:coreProperties>
</file>